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743" w:rsidRPr="000B2FAF" w:rsidRDefault="00FA6743" w:rsidP="00F3191D">
      <w:pPr>
        <w:ind w:firstLineChars="3000" w:firstLine="5400"/>
        <w:rPr>
          <w:rFonts w:ascii="ＭＳ 明朝" w:eastAsia="ＭＳ 明朝" w:hAnsi="ＭＳ 明朝"/>
          <w:i/>
          <w:sz w:val="18"/>
          <w:szCs w:val="18"/>
        </w:rPr>
      </w:pPr>
      <w:r w:rsidRPr="000B2FAF">
        <w:rPr>
          <w:rFonts w:ascii="ＭＳ 明朝" w:eastAsia="ＭＳ 明朝" w:hAnsi="ＭＳ 明朝" w:hint="eastAsia"/>
          <w:i/>
          <w:sz w:val="18"/>
          <w:szCs w:val="18"/>
        </w:rPr>
        <w:t>J</w:t>
      </w:r>
      <w:r w:rsidRPr="000B2FAF">
        <w:rPr>
          <w:rFonts w:ascii="ＭＳ 明朝" w:eastAsia="ＭＳ 明朝" w:hAnsi="ＭＳ 明朝"/>
          <w:i/>
          <w:sz w:val="18"/>
          <w:szCs w:val="18"/>
        </w:rPr>
        <w:t>SA</w:t>
      </w:r>
      <w:r w:rsidRPr="000B2FAF">
        <w:rPr>
          <w:rFonts w:ascii="ＭＳ 明朝" w:eastAsia="ＭＳ 明朝" w:hAnsi="ＭＳ 明朝" w:hint="eastAsia"/>
          <w:i/>
          <w:sz w:val="18"/>
          <w:szCs w:val="18"/>
        </w:rPr>
        <w:t>地域問題研究会　2</w:t>
      </w:r>
      <w:r w:rsidRPr="000B2FAF">
        <w:rPr>
          <w:rFonts w:ascii="ＭＳ 明朝" w:eastAsia="ＭＳ 明朝" w:hAnsi="ＭＳ 明朝"/>
          <w:i/>
          <w:sz w:val="18"/>
          <w:szCs w:val="18"/>
        </w:rPr>
        <w:t>019.11.27</w:t>
      </w:r>
    </w:p>
    <w:p w:rsidR="00FA6743" w:rsidRDefault="00FA67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A6743" w:rsidRPr="00FA6743" w:rsidRDefault="00FA6743" w:rsidP="000B2FAF">
      <w:pPr>
        <w:ind w:firstLineChars="350" w:firstLine="843"/>
        <w:rPr>
          <w:rFonts w:ascii="ＭＳ 明朝" w:eastAsia="ＭＳ 明朝" w:hAnsi="ＭＳ 明朝"/>
          <w:b/>
          <w:sz w:val="24"/>
        </w:rPr>
      </w:pPr>
      <w:r w:rsidRPr="00FA6743">
        <w:rPr>
          <w:rFonts w:ascii="ＭＳ 明朝" w:eastAsia="ＭＳ 明朝" w:hAnsi="ＭＳ 明朝" w:hint="eastAsia"/>
          <w:b/>
          <w:sz w:val="24"/>
        </w:rPr>
        <w:t>地</w:t>
      </w:r>
      <w:r w:rsidRPr="00FA6743">
        <w:rPr>
          <w:rFonts w:ascii="ＭＳ 明朝" w:eastAsia="ＭＳ 明朝" w:hAnsi="ＭＳ 明朝"/>
          <w:b/>
          <w:sz w:val="24"/>
        </w:rPr>
        <w:t xml:space="preserve"> </w:t>
      </w:r>
      <w:r w:rsidRPr="00FA6743">
        <w:rPr>
          <w:rFonts w:ascii="ＭＳ 明朝" w:eastAsia="ＭＳ 明朝" w:hAnsi="ＭＳ 明朝" w:hint="eastAsia"/>
          <w:b/>
          <w:sz w:val="24"/>
        </w:rPr>
        <w:t>域 問 題 に つ い て 考 え る</w:t>
      </w:r>
    </w:p>
    <w:p w:rsidR="00FA6743" w:rsidRDefault="00FA67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B2FAF">
        <w:rPr>
          <w:rFonts w:ascii="ＭＳ 明朝" w:eastAsia="ＭＳ 明朝" w:hAnsi="ＭＳ 明朝" w:hint="eastAsia"/>
        </w:rPr>
        <w:t xml:space="preserve">　　 </w:t>
      </w:r>
      <w:r w:rsidR="000B2FAF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――</w:t>
      </w:r>
      <w:r w:rsidR="000B2FA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い</w:t>
      </w:r>
      <w:r w:rsidR="000B2FAF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く</w:t>
      </w:r>
      <w:r w:rsidR="000B2FA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つ</w:t>
      </w:r>
      <w:r w:rsidR="000B2FA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か</w:t>
      </w:r>
      <w:r w:rsidR="000B2FA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の</w:t>
      </w:r>
      <w:r w:rsidR="000B2FA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論</w:t>
      </w:r>
      <w:r w:rsidR="000B2FA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点</w:t>
      </w:r>
      <w:r w:rsidR="000B2FA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――</w:t>
      </w:r>
    </w:p>
    <w:p w:rsidR="00FA6743" w:rsidRDefault="000B2FA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                              </w:t>
      </w:r>
      <w:r w:rsidR="00D50D3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 </w:t>
      </w:r>
      <w:r w:rsidRPr="000B2FAF">
        <w:rPr>
          <w:rFonts w:ascii="ＭＳ 明朝" w:eastAsia="ＭＳ 明朝" w:hAnsi="ＭＳ 明朝" w:hint="eastAsia"/>
          <w:sz w:val="22"/>
          <w:szCs w:val="22"/>
        </w:rPr>
        <w:t>仲</w:t>
      </w:r>
      <w:r w:rsidRPr="000B2FAF">
        <w:rPr>
          <w:rFonts w:ascii="ＭＳ 明朝" w:eastAsia="ＭＳ 明朝" w:hAnsi="ＭＳ 明朝"/>
          <w:sz w:val="22"/>
          <w:szCs w:val="22"/>
        </w:rPr>
        <w:t xml:space="preserve"> </w:t>
      </w:r>
      <w:r w:rsidRPr="000B2FAF">
        <w:rPr>
          <w:rFonts w:ascii="ＭＳ 明朝" w:eastAsia="ＭＳ 明朝" w:hAnsi="ＭＳ 明朝" w:hint="eastAsia"/>
          <w:sz w:val="22"/>
          <w:szCs w:val="22"/>
        </w:rPr>
        <w:t>村 政 文</w:t>
      </w:r>
    </w:p>
    <w:p w:rsidR="000B2FAF" w:rsidRDefault="000B2FAF">
      <w:pPr>
        <w:rPr>
          <w:rFonts w:ascii="ＭＳ 明朝" w:eastAsia="ＭＳ 明朝" w:hAnsi="ＭＳ 明朝"/>
          <w:sz w:val="22"/>
          <w:szCs w:val="22"/>
        </w:rPr>
      </w:pPr>
    </w:p>
    <w:p w:rsidR="000B2FAF" w:rsidRPr="00D50D31" w:rsidRDefault="000B2FAF" w:rsidP="00D50D31">
      <w:pPr>
        <w:ind w:left="90" w:hangingChars="50" w:hanging="90"/>
        <w:rPr>
          <w:rFonts w:ascii="ＭＳ 明朝" w:eastAsia="ＭＳ 明朝" w:hAnsi="ＭＳ 明朝"/>
          <w:sz w:val="18"/>
          <w:szCs w:val="18"/>
        </w:rPr>
      </w:pPr>
      <w:r w:rsidRPr="00D50D31">
        <w:rPr>
          <w:rFonts w:ascii="ＭＳ 明朝" w:eastAsia="ＭＳ 明朝" w:hAnsi="ＭＳ 明朝" w:hint="eastAsia"/>
          <w:sz w:val="18"/>
          <w:szCs w:val="18"/>
        </w:rPr>
        <w:t>※「商品交換によって媒介されている分業の基礎は、都市と農村との分離である。社会の</w:t>
      </w:r>
      <w:r w:rsidR="00D50D31" w:rsidRPr="00D50D31">
        <w:rPr>
          <w:rFonts w:ascii="ＭＳ 明朝" w:eastAsia="ＭＳ 明朝" w:hAnsi="ＭＳ 明朝" w:hint="eastAsia"/>
          <w:sz w:val="18"/>
          <w:szCs w:val="18"/>
        </w:rPr>
        <w:t>全経済史はこの対立の運動に要約されるということができる‥‥。」</w:t>
      </w:r>
      <w:r w:rsidR="00D50D31">
        <w:rPr>
          <w:rFonts w:ascii="ＭＳ 明朝" w:eastAsia="ＭＳ 明朝" w:hAnsi="ＭＳ 明朝" w:hint="eastAsia"/>
          <w:sz w:val="18"/>
          <w:szCs w:val="18"/>
        </w:rPr>
        <w:t>（</w:t>
      </w:r>
      <w:r w:rsidR="00D50D31">
        <w:rPr>
          <w:rFonts w:ascii="ＭＳ 明朝" w:eastAsia="ＭＳ 明朝" w:hAnsi="ＭＳ 明朝"/>
          <w:sz w:val="18"/>
          <w:szCs w:val="18"/>
        </w:rPr>
        <w:t>K.</w:t>
      </w:r>
      <w:r w:rsidR="00D50D31">
        <w:rPr>
          <w:rFonts w:ascii="ＭＳ 明朝" w:eastAsia="ＭＳ 明朝" w:hAnsi="ＭＳ 明朝" w:hint="eastAsia"/>
          <w:sz w:val="18"/>
          <w:szCs w:val="18"/>
        </w:rPr>
        <w:t>マルクス『資本論』）</w:t>
      </w:r>
    </w:p>
    <w:p w:rsidR="000B2FAF" w:rsidRDefault="00D50D31" w:rsidP="00F16083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F16083">
        <w:rPr>
          <w:rFonts w:ascii="ＭＳ 明朝" w:eastAsia="ＭＳ 明朝" w:hAnsi="ＭＳ 明朝" w:hint="eastAsia"/>
          <w:sz w:val="18"/>
          <w:szCs w:val="18"/>
        </w:rPr>
        <w:t>※「物質的労働と精神的労働との最大な分割は、都市と農村との分離である。‥‥</w:t>
      </w:r>
      <w:r w:rsidR="00F16083" w:rsidRPr="00F16083">
        <w:rPr>
          <w:rFonts w:ascii="ＭＳ 明朝" w:eastAsia="ＭＳ 明朝" w:hAnsi="ＭＳ 明朝" w:hint="eastAsia"/>
          <w:sz w:val="18"/>
          <w:szCs w:val="18"/>
        </w:rPr>
        <w:t>とともに、同時に、行政、警察、諸租税などの、要するに共同体組織が与えられている。」</w:t>
      </w:r>
      <w:r w:rsidR="00F16083">
        <w:rPr>
          <w:rFonts w:ascii="ＭＳ 明朝" w:eastAsia="ＭＳ 明朝" w:hAnsi="ＭＳ 明朝" w:hint="eastAsia"/>
          <w:sz w:val="18"/>
          <w:szCs w:val="18"/>
        </w:rPr>
        <w:t>（</w:t>
      </w:r>
      <w:r w:rsidR="00F16083">
        <w:rPr>
          <w:rFonts w:ascii="ＭＳ 明朝" w:eastAsia="ＭＳ 明朝" w:hAnsi="ＭＳ 明朝"/>
          <w:sz w:val="18"/>
          <w:szCs w:val="18"/>
        </w:rPr>
        <w:t>K.</w:t>
      </w:r>
      <w:r w:rsidR="00F16083">
        <w:rPr>
          <w:rFonts w:ascii="ＭＳ 明朝" w:eastAsia="ＭＳ 明朝" w:hAnsi="ＭＳ 明朝" w:hint="eastAsia"/>
          <w:sz w:val="18"/>
          <w:szCs w:val="18"/>
        </w:rPr>
        <w:t>マルクス</w:t>
      </w:r>
      <w:r w:rsidR="00F16083">
        <w:rPr>
          <w:rFonts w:ascii="ＭＳ 明朝" w:eastAsia="ＭＳ 明朝" w:hAnsi="ＭＳ 明朝"/>
          <w:sz w:val="18"/>
          <w:szCs w:val="18"/>
        </w:rPr>
        <w:t>/F.</w:t>
      </w:r>
      <w:r w:rsidR="00F16083">
        <w:rPr>
          <w:rFonts w:ascii="ＭＳ 明朝" w:eastAsia="ＭＳ 明朝" w:hAnsi="ＭＳ 明朝" w:hint="eastAsia"/>
          <w:sz w:val="18"/>
          <w:szCs w:val="18"/>
        </w:rPr>
        <w:t>エンゲルス『ドイツ・イデオロギー』）</w:t>
      </w:r>
    </w:p>
    <w:p w:rsidR="00F16083" w:rsidRDefault="00F16083" w:rsidP="005A71DD">
      <w:pPr>
        <w:ind w:left="180" w:rightChars="63" w:right="132" w:hangingChars="100" w:hanging="180"/>
        <w:rPr>
          <w:rFonts w:ascii="ＭＳ 明朝" w:eastAsia="ＭＳ 明朝" w:hAnsi="ＭＳ 明朝"/>
          <w:sz w:val="18"/>
          <w:szCs w:val="18"/>
        </w:rPr>
      </w:pPr>
    </w:p>
    <w:p w:rsidR="005A71DD" w:rsidRDefault="005A71DD" w:rsidP="00F16083">
      <w:pPr>
        <w:ind w:left="211" w:hangingChars="100" w:hanging="211"/>
        <w:rPr>
          <w:rFonts w:ascii="ＭＳ 明朝" w:eastAsia="ＭＳ 明朝" w:hAnsi="ＭＳ 明朝"/>
          <w:b/>
          <w:szCs w:val="21"/>
        </w:rPr>
      </w:pPr>
      <w:r w:rsidRPr="005A71DD">
        <w:rPr>
          <w:rFonts w:ascii="ＭＳ 明朝" w:eastAsia="ＭＳ 明朝" w:hAnsi="ＭＳ 明朝" w:hint="eastAsia"/>
          <w:b/>
          <w:szCs w:val="21"/>
        </w:rPr>
        <w:t>は</w:t>
      </w:r>
      <w:r w:rsidRPr="005A71DD">
        <w:rPr>
          <w:rFonts w:ascii="ＭＳ 明朝" w:eastAsia="ＭＳ 明朝" w:hAnsi="ＭＳ 明朝"/>
          <w:b/>
          <w:szCs w:val="21"/>
        </w:rPr>
        <w:t xml:space="preserve"> </w:t>
      </w:r>
      <w:r w:rsidRPr="005A71DD">
        <w:rPr>
          <w:rFonts w:ascii="ＭＳ 明朝" w:eastAsia="ＭＳ 明朝" w:hAnsi="ＭＳ 明朝" w:hint="eastAsia"/>
          <w:b/>
          <w:szCs w:val="21"/>
        </w:rPr>
        <w:t>じ め に</w:t>
      </w:r>
    </w:p>
    <w:p w:rsidR="005A71DD" w:rsidRPr="00AB3F6C" w:rsidRDefault="00AB3F6C" w:rsidP="00AB3F6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5A71DD" w:rsidRPr="00AB3F6C">
        <w:rPr>
          <w:rFonts w:ascii="ＭＳ 明朝" w:eastAsia="ＭＳ 明朝" w:hAnsi="ＭＳ 明朝" w:hint="eastAsia"/>
          <w:szCs w:val="21"/>
        </w:rPr>
        <w:t>基本的視点：資本の展開の場としての地域</w:t>
      </w:r>
    </w:p>
    <w:p w:rsidR="005A71DD" w:rsidRDefault="00AB3F6C" w:rsidP="00F16083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5A71DD">
        <w:rPr>
          <w:rFonts w:ascii="ＭＳ 明朝" w:eastAsia="ＭＳ 明朝" w:hAnsi="ＭＳ 明朝" w:hint="eastAsia"/>
          <w:szCs w:val="21"/>
        </w:rPr>
        <w:t xml:space="preserve">グローバル化の進展と地域　 </w:t>
      </w:r>
      <w:r w:rsidR="005A71DD">
        <w:rPr>
          <w:rFonts w:ascii="ＭＳ 明朝" w:eastAsia="ＭＳ 明朝" w:hAnsi="ＭＳ 明朝"/>
          <w:szCs w:val="21"/>
        </w:rPr>
        <w:t xml:space="preserve"> </w:t>
      </w:r>
      <w:r w:rsidR="005A71DD">
        <w:rPr>
          <w:rFonts w:ascii="ＭＳ 明朝" w:eastAsia="ＭＳ 明朝" w:hAnsi="ＭＳ 明朝" w:hint="eastAsia"/>
          <w:szCs w:val="21"/>
        </w:rPr>
        <w:t>“</w:t>
      </w:r>
      <w:r w:rsidR="005A71DD">
        <w:rPr>
          <w:rFonts w:ascii="ＭＳ 明朝" w:eastAsia="ＭＳ 明朝" w:hAnsi="ＭＳ 明朝"/>
          <w:szCs w:val="21"/>
        </w:rPr>
        <w:t xml:space="preserve">think </w:t>
      </w:r>
      <w:proofErr w:type="spellStart"/>
      <w:r w:rsidR="005A71DD">
        <w:rPr>
          <w:rFonts w:ascii="ＭＳ 明朝" w:eastAsia="ＭＳ 明朝" w:hAnsi="ＭＳ 明朝"/>
          <w:szCs w:val="21"/>
        </w:rPr>
        <w:t>globally,act</w:t>
      </w:r>
      <w:proofErr w:type="spellEnd"/>
      <w:r w:rsidR="005A71DD">
        <w:rPr>
          <w:rFonts w:ascii="ＭＳ 明朝" w:eastAsia="ＭＳ 明朝" w:hAnsi="ＭＳ 明朝"/>
          <w:szCs w:val="21"/>
        </w:rPr>
        <w:t xml:space="preserve"> locally</w:t>
      </w:r>
      <w:r w:rsidR="005A71DD">
        <w:rPr>
          <w:rFonts w:ascii="ＭＳ 明朝" w:eastAsia="ＭＳ 明朝" w:hAnsi="ＭＳ 明朝" w:hint="eastAsia"/>
          <w:szCs w:val="21"/>
        </w:rPr>
        <w:t>”</w:t>
      </w:r>
      <w:r w:rsidR="00F3191D">
        <w:rPr>
          <w:rFonts w:ascii="ＭＳ 明朝" w:eastAsia="ＭＳ 明朝" w:hAnsi="ＭＳ 明朝" w:hint="eastAsia"/>
          <w:szCs w:val="21"/>
        </w:rPr>
        <w:t xml:space="preserve">　“グローカル”</w:t>
      </w:r>
    </w:p>
    <w:p w:rsidR="005A71DD" w:rsidRDefault="005A71DD" w:rsidP="00F16083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5A71DD" w:rsidRDefault="005A71DD" w:rsidP="00F16083">
      <w:pPr>
        <w:ind w:left="211" w:hangingChars="100" w:hanging="211"/>
        <w:rPr>
          <w:rFonts w:ascii="ＭＳ 明朝" w:eastAsia="ＭＳ 明朝" w:hAnsi="ＭＳ 明朝"/>
          <w:szCs w:val="21"/>
        </w:rPr>
      </w:pPr>
      <w:r w:rsidRPr="00F26359">
        <w:rPr>
          <w:rFonts w:ascii="ＭＳ 明朝" w:eastAsia="ＭＳ 明朝" w:hAnsi="ＭＳ 明朝" w:hint="eastAsia"/>
          <w:b/>
          <w:szCs w:val="21"/>
        </w:rPr>
        <w:t>1</w:t>
      </w:r>
      <w:r w:rsidRPr="00F26359">
        <w:rPr>
          <w:rFonts w:ascii="ＭＳ 明朝" w:eastAsia="ＭＳ 明朝" w:hAnsi="ＭＳ 明朝"/>
          <w:b/>
          <w:szCs w:val="21"/>
        </w:rPr>
        <w:t>.</w:t>
      </w:r>
      <w:r w:rsidRPr="00F26359">
        <w:rPr>
          <w:rFonts w:ascii="ＭＳ 明朝" w:eastAsia="ＭＳ 明朝" w:hAnsi="ＭＳ 明朝" w:hint="eastAsia"/>
          <w:b/>
          <w:szCs w:val="21"/>
        </w:rPr>
        <w:t>生活圏としての地域</w:t>
      </w:r>
      <w:r>
        <w:rPr>
          <w:rFonts w:ascii="ＭＳ 明朝" w:eastAsia="ＭＳ 明朝" w:hAnsi="ＭＳ 明朝" w:hint="eastAsia"/>
          <w:szCs w:val="21"/>
        </w:rPr>
        <w:t xml:space="preserve">　　cf</w:t>
      </w:r>
      <w:r>
        <w:rPr>
          <w:rFonts w:ascii="ＭＳ 明朝" w:eastAsia="ＭＳ 明朝" w:hAnsi="ＭＳ 明朝"/>
          <w:szCs w:val="21"/>
        </w:rPr>
        <w:t>.</w:t>
      </w:r>
      <w:r w:rsidR="00F26359">
        <w:rPr>
          <w:rFonts w:ascii="ＭＳ 明朝" w:eastAsia="ＭＳ 明朝" w:hAnsi="ＭＳ 明朝" w:hint="eastAsia"/>
          <w:szCs w:val="21"/>
        </w:rPr>
        <w:t>〈</w:t>
      </w:r>
      <w:r>
        <w:rPr>
          <w:rFonts w:ascii="ＭＳ 明朝" w:eastAsia="ＭＳ 明朝" w:hAnsi="ＭＳ 明朝" w:hint="eastAsia"/>
          <w:szCs w:val="21"/>
        </w:rPr>
        <w:t>参考</w:t>
      </w:r>
      <w:r w:rsidR="00F26359">
        <w:rPr>
          <w:rFonts w:ascii="ＭＳ 明朝" w:eastAsia="ＭＳ 明朝" w:hAnsi="ＭＳ 明朝" w:hint="eastAsia"/>
          <w:szCs w:val="21"/>
        </w:rPr>
        <w:t>Ⅰ〉</w:t>
      </w:r>
    </w:p>
    <w:p w:rsidR="00F26359" w:rsidRDefault="00AB3F6C" w:rsidP="00AB3F6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F26359">
        <w:rPr>
          <w:rFonts w:ascii="ＭＳ 明朝" w:eastAsia="ＭＳ 明朝" w:hAnsi="ＭＳ 明朝" w:hint="eastAsia"/>
          <w:szCs w:val="21"/>
        </w:rPr>
        <w:t>地域の概念的把握：生活圏（生活共同体）　地域概念の包括性</w:t>
      </w:r>
    </w:p>
    <w:p w:rsidR="00F26359" w:rsidRDefault="00493B84" w:rsidP="00F16083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・地域特性：</w:t>
      </w:r>
      <w:r w:rsidR="00F26359">
        <w:rPr>
          <w:rFonts w:ascii="ＭＳ 明朝" w:eastAsia="ＭＳ 明朝" w:hAnsi="ＭＳ 明朝" w:hint="eastAsia"/>
          <w:szCs w:val="21"/>
        </w:rPr>
        <w:t>自然、産業、教育・文化（方言）、宗教・祭り　　　〔風土・民俗〕</w:t>
      </w:r>
    </w:p>
    <w:p w:rsidR="00F26359" w:rsidRDefault="00F26359" w:rsidP="00F16083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F26359" w:rsidRPr="0095628D" w:rsidRDefault="00F26359" w:rsidP="00F16083">
      <w:pPr>
        <w:ind w:left="211" w:hangingChars="100" w:hanging="211"/>
        <w:rPr>
          <w:rFonts w:ascii="ＭＳ 明朝" w:eastAsia="ＭＳ 明朝" w:hAnsi="ＭＳ 明朝"/>
          <w:b/>
          <w:szCs w:val="21"/>
        </w:rPr>
      </w:pPr>
      <w:r w:rsidRPr="0095628D">
        <w:rPr>
          <w:rFonts w:ascii="ＭＳ 明朝" w:eastAsia="ＭＳ 明朝" w:hAnsi="ＭＳ 明朝"/>
          <w:b/>
          <w:szCs w:val="21"/>
        </w:rPr>
        <w:t>2.</w:t>
      </w:r>
      <w:r w:rsidRPr="0095628D">
        <w:rPr>
          <w:rFonts w:ascii="ＭＳ 明朝" w:eastAsia="ＭＳ 明朝" w:hAnsi="ＭＳ 明朝" w:hint="eastAsia"/>
          <w:b/>
          <w:szCs w:val="21"/>
        </w:rPr>
        <w:t>人口動態と人口密度</w:t>
      </w:r>
    </w:p>
    <w:p w:rsidR="00F26359" w:rsidRDefault="00AB3F6C" w:rsidP="00AB3F6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F26359">
        <w:rPr>
          <w:rFonts w:ascii="ＭＳ 明朝" w:eastAsia="ＭＳ 明朝" w:hAnsi="ＭＳ 明朝" w:hint="eastAsia"/>
          <w:szCs w:val="21"/>
        </w:rPr>
        <w:t>地域における</w:t>
      </w:r>
      <w:r w:rsidR="00F26359" w:rsidRPr="00244A8D">
        <w:rPr>
          <w:rFonts w:ascii="ＭＳ 明朝" w:eastAsia="ＭＳ 明朝" w:hAnsi="ＭＳ 明朝" w:hint="eastAsia"/>
          <w:szCs w:val="21"/>
          <w:u w:val="single"/>
        </w:rPr>
        <w:t>主体としての人口</w:t>
      </w:r>
      <w:r w:rsidR="00F26359">
        <w:rPr>
          <w:rFonts w:ascii="ＭＳ 明朝" w:eastAsia="ＭＳ 明朝" w:hAnsi="ＭＳ 明朝" w:hint="eastAsia"/>
          <w:szCs w:val="21"/>
        </w:rPr>
        <w:t>の動態は地域力を測るバロメーターである。</w:t>
      </w:r>
    </w:p>
    <w:p w:rsidR="00AB3F6C" w:rsidRDefault="00244A8D" w:rsidP="00E65644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自然的動態　出生率の地域的特性</w:t>
      </w:r>
      <w:r w:rsidR="00AB3F6C">
        <w:rPr>
          <w:rFonts w:ascii="ＭＳ 明朝" w:eastAsia="ＭＳ 明朝" w:hAnsi="ＭＳ 明朝" w:hint="eastAsia"/>
          <w:szCs w:val="21"/>
        </w:rPr>
        <w:t xml:space="preserve"> </w:t>
      </w:r>
      <w:r w:rsidR="00AB3F6C">
        <w:rPr>
          <w:rFonts w:ascii="ＭＳ 明朝" w:eastAsia="ＭＳ 明朝" w:hAnsi="ＭＳ 明朝"/>
          <w:szCs w:val="21"/>
        </w:rPr>
        <w:t xml:space="preserve"> </w:t>
      </w:r>
      <w:r w:rsidR="00AB3F6C">
        <w:rPr>
          <w:rFonts w:ascii="ＭＳ 明朝" w:eastAsia="ＭＳ 明朝" w:hAnsi="ＭＳ 明朝" w:hint="eastAsia"/>
          <w:szCs w:val="21"/>
        </w:rPr>
        <w:t>少子化と高齢化</w:t>
      </w:r>
    </w:p>
    <w:p w:rsidR="00244A8D" w:rsidRDefault="00871041" w:rsidP="00E6564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社会的動態　地域間移動（排出と吸引）</w:t>
      </w:r>
    </w:p>
    <w:p w:rsidR="00871041" w:rsidRDefault="00871041" w:rsidP="00F16083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E65644">
        <w:rPr>
          <w:rFonts w:ascii="ＭＳ 明朝" w:eastAsia="ＭＳ 明朝" w:hAnsi="ＭＳ 明朝" w:hint="eastAsia"/>
          <w:szCs w:val="21"/>
        </w:rPr>
        <w:t xml:space="preserve"> </w:t>
      </w:r>
      <w:r w:rsidR="00E65644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労働力人口：地方から中央へ（高度成長期においてドラスティック）</w:t>
      </w:r>
    </w:p>
    <w:p w:rsidR="00871041" w:rsidRDefault="00871041" w:rsidP="00F16083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Uターン　Iターン　外国人労働力</w:t>
      </w:r>
    </w:p>
    <w:p w:rsidR="00871041" w:rsidRDefault="00AB3F6C" w:rsidP="00AB3F6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871041">
        <w:rPr>
          <w:rFonts w:ascii="ＭＳ 明朝" w:eastAsia="ＭＳ 明朝" w:hAnsi="ＭＳ 明朝" w:hint="eastAsia"/>
          <w:szCs w:val="21"/>
        </w:rPr>
        <w:t>人口構造（歴史的変化の把握）</w:t>
      </w:r>
    </w:p>
    <w:p w:rsidR="00871041" w:rsidRDefault="00871041" w:rsidP="00F16083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BD7B55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年齢、職業、階級　　（国勢調査）</w:t>
      </w:r>
    </w:p>
    <w:p w:rsidR="00871041" w:rsidRDefault="00871041" w:rsidP="00F16083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871041" w:rsidRPr="0095628D" w:rsidRDefault="00871041" w:rsidP="00F16083">
      <w:pPr>
        <w:ind w:left="211" w:hangingChars="100" w:hanging="211"/>
        <w:rPr>
          <w:rFonts w:ascii="ＭＳ 明朝" w:eastAsia="ＭＳ 明朝" w:hAnsi="ＭＳ 明朝"/>
          <w:b/>
          <w:szCs w:val="21"/>
        </w:rPr>
      </w:pPr>
      <w:r w:rsidRPr="0095628D">
        <w:rPr>
          <w:rFonts w:ascii="ＭＳ 明朝" w:eastAsia="ＭＳ 明朝" w:hAnsi="ＭＳ 明朝"/>
          <w:b/>
          <w:szCs w:val="21"/>
        </w:rPr>
        <w:t>3.</w:t>
      </w:r>
      <w:r w:rsidRPr="0095628D">
        <w:rPr>
          <w:rFonts w:ascii="ＭＳ 明朝" w:eastAsia="ＭＳ 明朝" w:hAnsi="ＭＳ 明朝" w:hint="eastAsia"/>
          <w:b/>
          <w:szCs w:val="21"/>
        </w:rPr>
        <w:t>地域の産業</w:t>
      </w:r>
    </w:p>
    <w:p w:rsidR="00871041" w:rsidRDefault="00BD7B55" w:rsidP="00F16083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871041">
        <w:rPr>
          <w:rFonts w:ascii="ＭＳ 明朝" w:eastAsia="ＭＳ 明朝" w:hAnsi="ＭＳ 明朝" w:hint="eastAsia"/>
          <w:szCs w:val="21"/>
        </w:rPr>
        <w:t>自然資源の</w:t>
      </w:r>
      <w:r w:rsidR="00414DBD">
        <w:rPr>
          <w:rFonts w:ascii="ＭＳ 明朝" w:eastAsia="ＭＳ 明朝" w:hAnsi="ＭＳ 明朝" w:hint="eastAsia"/>
          <w:szCs w:val="21"/>
        </w:rPr>
        <w:t>多様性→地域的分業（社会的分業の一環</w:t>
      </w:r>
      <w:r w:rsidR="00493B84">
        <w:rPr>
          <w:rFonts w:ascii="ＭＳ 明朝" w:eastAsia="ＭＳ 明朝" w:hAnsi="ＭＳ 明朝" w:hint="eastAsia"/>
          <w:szCs w:val="21"/>
        </w:rPr>
        <w:t>）</w:t>
      </w:r>
    </w:p>
    <w:p w:rsidR="00414DBD" w:rsidRDefault="00BD7B55" w:rsidP="00BD7B5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414DBD">
        <w:rPr>
          <w:rFonts w:ascii="ＭＳ 明朝" w:eastAsia="ＭＳ 明朝" w:hAnsi="ＭＳ 明朝" w:hint="eastAsia"/>
          <w:szCs w:val="21"/>
        </w:rPr>
        <w:t>農工分離　農工並進　地域産業（地域産業、地場産業、伝統工芸</w:t>
      </w:r>
      <w:r w:rsidR="00414DBD">
        <w:rPr>
          <w:rFonts w:ascii="ＭＳ 明朝" w:eastAsia="ＭＳ 明朝" w:hAnsi="ＭＳ 明朝"/>
          <w:szCs w:val="21"/>
        </w:rPr>
        <w:t>etc.</w:t>
      </w:r>
      <w:r w:rsidR="00414DBD">
        <w:rPr>
          <w:rFonts w:ascii="ＭＳ 明朝" w:eastAsia="ＭＳ 明朝" w:hAnsi="ＭＳ 明朝" w:hint="eastAsia"/>
          <w:szCs w:val="21"/>
        </w:rPr>
        <w:t>）</w:t>
      </w:r>
    </w:p>
    <w:p w:rsidR="00414DBD" w:rsidRDefault="00414DBD" w:rsidP="00BD7B55">
      <w:pPr>
        <w:ind w:leftChars="100" w:left="210"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ウクラード</w:t>
      </w:r>
    </w:p>
    <w:p w:rsidR="00414DBD" w:rsidRDefault="00BD7B55" w:rsidP="00BD7B5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414DBD">
        <w:rPr>
          <w:rFonts w:ascii="ＭＳ 明朝" w:eastAsia="ＭＳ 明朝" w:hAnsi="ＭＳ 明朝" w:hint="eastAsia"/>
          <w:szCs w:val="21"/>
        </w:rPr>
        <w:t>土地所有と支配従属関係　　cf</w:t>
      </w:r>
      <w:r w:rsidR="00414DBD">
        <w:rPr>
          <w:rFonts w:ascii="ＭＳ 明朝" w:eastAsia="ＭＳ 明朝" w:hAnsi="ＭＳ 明朝"/>
          <w:szCs w:val="21"/>
        </w:rPr>
        <w:t>.</w:t>
      </w:r>
      <w:r w:rsidR="00414DBD">
        <w:rPr>
          <w:rFonts w:ascii="ＭＳ 明朝" w:eastAsia="ＭＳ 明朝" w:hAnsi="ＭＳ 明朝" w:hint="eastAsia"/>
          <w:szCs w:val="21"/>
        </w:rPr>
        <w:t>寄生地主制：地主による地域の政治的支配</w:t>
      </w:r>
    </w:p>
    <w:p w:rsidR="00414DBD" w:rsidRDefault="00414DBD" w:rsidP="00414DBD">
      <w:pPr>
        <w:ind w:leftChars="50" w:left="210" w:hangingChars="50" w:hanging="105"/>
        <w:rPr>
          <w:rFonts w:ascii="ＭＳ 明朝" w:eastAsia="ＭＳ 明朝" w:hAnsi="ＭＳ 明朝"/>
          <w:szCs w:val="21"/>
        </w:rPr>
      </w:pPr>
    </w:p>
    <w:p w:rsidR="00BD7B55" w:rsidRDefault="00BD7B55" w:rsidP="0095628D">
      <w:pPr>
        <w:ind w:leftChars="50" w:left="210" w:hangingChars="50" w:hanging="105"/>
        <w:rPr>
          <w:rFonts w:ascii="ＭＳ 明朝" w:eastAsia="ＭＳ 明朝" w:hAnsi="ＭＳ 明朝"/>
          <w:b/>
          <w:szCs w:val="21"/>
        </w:rPr>
      </w:pPr>
    </w:p>
    <w:p w:rsidR="0095628D" w:rsidRDefault="0095628D" w:rsidP="0095628D">
      <w:pPr>
        <w:ind w:leftChars="50" w:left="210" w:hangingChars="50" w:hanging="105"/>
        <w:rPr>
          <w:rFonts w:ascii="ＭＳ 明朝" w:eastAsia="ＭＳ 明朝" w:hAnsi="ＭＳ 明朝"/>
          <w:szCs w:val="21"/>
        </w:rPr>
      </w:pPr>
      <w:r w:rsidRPr="007848C1">
        <w:rPr>
          <w:rFonts w:ascii="ＭＳ 明朝" w:eastAsia="ＭＳ 明朝" w:hAnsi="ＭＳ 明朝"/>
          <w:b/>
          <w:szCs w:val="21"/>
        </w:rPr>
        <w:t>4.</w:t>
      </w:r>
      <w:r w:rsidRPr="007848C1">
        <w:rPr>
          <w:rFonts w:ascii="ＭＳ 明朝" w:eastAsia="ＭＳ 明朝" w:hAnsi="ＭＳ 明朝" w:hint="eastAsia"/>
          <w:b/>
          <w:szCs w:val="21"/>
        </w:rPr>
        <w:t>地域の不均等的発展と格差</w:t>
      </w:r>
      <w:r w:rsidR="00376E95" w:rsidRPr="007848C1">
        <w:rPr>
          <w:rFonts w:ascii="Cambria" w:eastAsia="ＭＳ 明朝" w:hAnsi="Cambria" w:cs="Cambria" w:hint="eastAsia"/>
          <w:b/>
          <w:szCs w:val="21"/>
        </w:rPr>
        <w:t>（ヒエラルヒーの形成</w:t>
      </w:r>
      <w:r w:rsidR="00376E95">
        <w:rPr>
          <w:rFonts w:ascii="Cambria" w:eastAsia="ＭＳ 明朝" w:hAnsi="Cambria" w:cs="Cambria" w:hint="eastAsia"/>
          <w:szCs w:val="21"/>
        </w:rPr>
        <w:t>）</w:t>
      </w:r>
    </w:p>
    <w:p w:rsidR="0095628D" w:rsidRDefault="00BD7B55" w:rsidP="00BD7B55">
      <w:pPr>
        <w:ind w:firstLineChars="50" w:firstLine="105"/>
        <w:rPr>
          <w:rFonts w:ascii="Cambria" w:eastAsia="ＭＳ 明朝" w:hAnsi="Cambria" w:cs="Cambria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95628D">
        <w:rPr>
          <w:rFonts w:ascii="ＭＳ 明朝" w:eastAsia="ＭＳ 明朝" w:hAnsi="ＭＳ 明朝" w:hint="eastAsia"/>
          <w:szCs w:val="21"/>
        </w:rPr>
        <w:t>首都圏</w:t>
      </w:r>
      <w:r w:rsidR="0095628D">
        <w:rPr>
          <w:rFonts w:ascii="Apple Color Emoji" w:eastAsia="ＭＳ 明朝" w:hAnsi="Apple Color Emoji" w:cs="Apple Color Emoji" w:hint="eastAsia"/>
          <w:szCs w:val="21"/>
        </w:rPr>
        <w:t>一</w:t>
      </w:r>
      <w:r w:rsidR="0095628D">
        <w:rPr>
          <w:rFonts w:ascii="Cambria" w:eastAsia="ＭＳ 明朝" w:hAnsi="Cambria" w:cs="Cambria" w:hint="eastAsia"/>
          <w:szCs w:val="21"/>
        </w:rPr>
        <w:t>極集中（ヒト、モノ、カネ）</w:t>
      </w:r>
    </w:p>
    <w:p w:rsidR="00376E95" w:rsidRDefault="00BD7B55" w:rsidP="00BD7B55">
      <w:pPr>
        <w:ind w:firstLineChars="50" w:firstLine="105"/>
        <w:rPr>
          <w:rFonts w:ascii="Cambria" w:eastAsia="ＭＳ 明朝" w:hAnsi="Cambria" w:cs="Cambria"/>
          <w:szCs w:val="21"/>
        </w:rPr>
      </w:pPr>
      <w:r>
        <w:rPr>
          <w:rFonts w:ascii="Apple Color Emoji" w:eastAsia="ＭＳ 明朝" w:hAnsi="Apple Color Emoji" w:cs="Apple Color Emoji" w:hint="eastAsia"/>
          <w:szCs w:val="21"/>
        </w:rPr>
        <w:t>・</w:t>
      </w:r>
      <w:r w:rsidR="0095628D">
        <w:rPr>
          <w:rFonts w:ascii="Apple Color Emoji" w:eastAsia="ＭＳ 明朝" w:hAnsi="Apple Color Emoji" w:cs="Apple Color Emoji" w:hint="eastAsia"/>
          <w:szCs w:val="21"/>
        </w:rPr>
        <w:t>地方における</w:t>
      </w:r>
      <w:r w:rsidR="00376E95">
        <w:rPr>
          <w:rFonts w:ascii="Apple Color Emoji" w:eastAsia="ＭＳ 明朝" w:hAnsi="Apple Color Emoji" w:cs="Apple Color Emoji" w:hint="eastAsia"/>
          <w:szCs w:val="21"/>
        </w:rPr>
        <w:t>「</w:t>
      </w:r>
      <w:r w:rsidR="0095628D">
        <w:rPr>
          <w:rFonts w:ascii="Cambria" w:eastAsia="ＭＳ 明朝" w:hAnsi="Cambria" w:cs="Cambria" w:hint="eastAsia"/>
          <w:szCs w:val="21"/>
        </w:rPr>
        <w:t>集中</w:t>
      </w:r>
      <w:r w:rsidR="00376E95">
        <w:rPr>
          <w:rFonts w:ascii="Cambria" w:eastAsia="ＭＳ 明朝" w:hAnsi="Cambria" w:cs="Cambria" w:hint="eastAsia"/>
          <w:szCs w:val="21"/>
        </w:rPr>
        <w:t>」</w:t>
      </w:r>
      <w:r w:rsidR="0095628D">
        <w:rPr>
          <w:rFonts w:ascii="Cambria" w:eastAsia="ＭＳ 明朝" w:hAnsi="Cambria" w:cs="Cambria" w:hint="eastAsia"/>
          <w:szCs w:val="21"/>
        </w:rPr>
        <w:t>（県都−周辺）　市町村合併　学校統廃合</w:t>
      </w:r>
      <w:r w:rsidR="00E65644">
        <w:rPr>
          <w:rFonts w:ascii="Cambria" w:eastAsia="ＭＳ 明朝" w:hAnsi="Cambria" w:cs="Cambria" w:hint="eastAsia"/>
          <w:szCs w:val="21"/>
        </w:rPr>
        <w:t xml:space="preserve">　</w:t>
      </w:r>
      <w:r w:rsidR="00E65644" w:rsidRPr="00E65644">
        <w:rPr>
          <w:rFonts w:ascii="Cambria" w:eastAsia="ＭＳ 明朝" w:hAnsi="Cambria" w:cs="Cambria" w:hint="eastAsia"/>
          <w:szCs w:val="21"/>
          <w:u w:val="single"/>
        </w:rPr>
        <w:t>限界集落</w:t>
      </w:r>
    </w:p>
    <w:p w:rsidR="0095628D" w:rsidRDefault="0095628D" w:rsidP="00376E95">
      <w:pPr>
        <w:ind w:leftChars="100" w:left="210"/>
        <w:rPr>
          <w:rFonts w:ascii="Cambria" w:eastAsia="ＭＳ 明朝" w:hAnsi="Cambria" w:cs="Cambria"/>
          <w:szCs w:val="21"/>
        </w:rPr>
      </w:pPr>
      <w:r>
        <w:rPr>
          <w:rFonts w:ascii="Cambria" w:eastAsia="ＭＳ 明朝" w:hAnsi="Cambria" w:cs="Cambria" w:hint="eastAsia"/>
          <w:szCs w:val="21"/>
        </w:rPr>
        <w:t xml:space="preserve">　</w:t>
      </w:r>
    </w:p>
    <w:p w:rsidR="00376E95" w:rsidRPr="007848C1" w:rsidRDefault="00696020" w:rsidP="00376E95">
      <w:pPr>
        <w:rPr>
          <w:rFonts w:ascii="Cambria" w:eastAsia="ＭＳ 明朝" w:hAnsi="Cambria" w:cs="Apple Color Emoji"/>
          <w:b/>
          <w:szCs w:val="21"/>
        </w:rPr>
      </w:pPr>
      <w:r>
        <w:rPr>
          <w:rFonts w:ascii="Apple Color Emoji" w:eastAsia="ＭＳ 明朝" w:hAnsi="Apple Color Emoji" w:cs="Apple Color Emoji"/>
          <w:b/>
          <w:szCs w:val="21"/>
        </w:rPr>
        <w:t>5</w:t>
      </w:r>
      <w:r>
        <w:rPr>
          <w:rFonts w:ascii="Cambria" w:eastAsia="ＭＳ 明朝" w:hAnsi="Cambria" w:cs="Apple Color Emoji"/>
          <w:b/>
          <w:szCs w:val="21"/>
        </w:rPr>
        <w:t>.</w:t>
      </w:r>
      <w:r w:rsidR="00376E95" w:rsidRPr="007848C1">
        <w:rPr>
          <w:rFonts w:ascii="Cambria" w:eastAsia="ＭＳ 明朝" w:hAnsi="Cambria" w:cs="Apple Color Emoji" w:hint="eastAsia"/>
          <w:b/>
          <w:szCs w:val="21"/>
        </w:rPr>
        <w:t>地方自治</w:t>
      </w:r>
    </w:p>
    <w:p w:rsidR="00F66ADD" w:rsidRDefault="00F66ADD" w:rsidP="00376E95">
      <w:pPr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 w:hint="eastAsia"/>
          <w:szCs w:val="21"/>
        </w:rPr>
        <w:t xml:space="preserve"> </w:t>
      </w:r>
      <w:r w:rsidR="00BD7B55">
        <w:rPr>
          <w:rFonts w:ascii="Cambria" w:eastAsia="ＭＳ 明朝" w:hAnsi="Cambria" w:cs="Apple Color Emoji" w:hint="eastAsia"/>
          <w:szCs w:val="21"/>
        </w:rPr>
        <w:t>・</w:t>
      </w:r>
      <w:r w:rsidR="007848C1">
        <w:rPr>
          <w:rFonts w:ascii="Cambria" w:eastAsia="ＭＳ 明朝" w:hAnsi="Cambria" w:cs="Apple Color Emoji" w:hint="eastAsia"/>
          <w:szCs w:val="21"/>
        </w:rPr>
        <w:t xml:space="preserve">日本国憲法第八条「地方自治」　　地方自治法第２条　</w:t>
      </w:r>
    </w:p>
    <w:p w:rsidR="007848C1" w:rsidRDefault="007848C1" w:rsidP="00376E95">
      <w:pPr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/>
          <w:szCs w:val="21"/>
        </w:rPr>
        <w:t xml:space="preserve"> </w:t>
      </w:r>
      <w:r w:rsidR="00BD7B55">
        <w:rPr>
          <w:rFonts w:ascii="Cambria" w:eastAsia="ＭＳ 明朝" w:hAnsi="Cambria" w:cs="Apple Color Emoji" w:hint="eastAsia"/>
          <w:szCs w:val="21"/>
        </w:rPr>
        <w:t>・</w:t>
      </w:r>
      <w:r w:rsidR="00E65644">
        <w:rPr>
          <w:rFonts w:ascii="Cambria" w:eastAsia="ＭＳ 明朝" w:hAnsi="Cambria" w:cs="Apple Color Emoji" w:hint="eastAsia"/>
          <w:szCs w:val="21"/>
        </w:rPr>
        <w:t>実態‥‥</w:t>
      </w:r>
      <w:r>
        <w:rPr>
          <w:rFonts w:ascii="Cambria" w:eastAsia="ＭＳ 明朝" w:hAnsi="Cambria" w:cs="Apple Color Emoji" w:hint="eastAsia"/>
          <w:szCs w:val="21"/>
        </w:rPr>
        <w:t>中央</w:t>
      </w:r>
      <w:r w:rsidR="00E65644">
        <w:rPr>
          <w:rFonts w:ascii="Cambria" w:eastAsia="ＭＳ 明朝" w:hAnsi="Cambria" w:cs="Apple Color Emoji" w:hint="eastAsia"/>
          <w:szCs w:val="21"/>
        </w:rPr>
        <w:t>→</w:t>
      </w:r>
      <w:r>
        <w:rPr>
          <w:rFonts w:ascii="Cambria" w:eastAsia="ＭＳ 明朝" w:hAnsi="Cambria" w:cs="Apple Color Emoji" w:hint="eastAsia"/>
          <w:szCs w:val="21"/>
        </w:rPr>
        <w:t>地方（縦の関係）　財政と人（天下り）による支配　陳情</w:t>
      </w:r>
    </w:p>
    <w:p w:rsidR="007848C1" w:rsidRDefault="007848C1" w:rsidP="00376E95">
      <w:pPr>
        <w:rPr>
          <w:rFonts w:ascii="Cambria" w:eastAsia="ＭＳ 明朝" w:hAnsi="Cambria" w:cs="Apple Color Emoji"/>
          <w:szCs w:val="21"/>
          <w:u w:val="single"/>
        </w:rPr>
      </w:pPr>
      <w:r>
        <w:rPr>
          <w:rFonts w:ascii="Cambria" w:eastAsia="ＭＳ 明朝" w:hAnsi="Cambria" w:cs="Apple Color Emoji"/>
          <w:szCs w:val="21"/>
        </w:rPr>
        <w:t xml:space="preserve"> </w:t>
      </w:r>
      <w:r w:rsidR="00BD7B55">
        <w:rPr>
          <w:rFonts w:ascii="Cambria" w:eastAsia="ＭＳ 明朝" w:hAnsi="Cambria" w:cs="Apple Color Emoji" w:hint="eastAsia"/>
          <w:szCs w:val="21"/>
        </w:rPr>
        <w:t>・</w:t>
      </w:r>
      <w:r>
        <w:rPr>
          <w:rFonts w:ascii="Cambria" w:eastAsia="ＭＳ 明朝" w:hAnsi="Cambria" w:cs="Apple Color Emoji" w:hint="eastAsia"/>
          <w:szCs w:val="21"/>
        </w:rPr>
        <w:t xml:space="preserve">地方分権　</w:t>
      </w:r>
      <w:r w:rsidRPr="007848C1">
        <w:rPr>
          <w:rFonts w:ascii="Cambria" w:eastAsia="ＭＳ 明朝" w:hAnsi="Cambria" w:cs="Apple Color Emoji" w:hint="eastAsia"/>
          <w:szCs w:val="21"/>
          <w:u w:val="single"/>
        </w:rPr>
        <w:t>住民自治</w:t>
      </w:r>
    </w:p>
    <w:p w:rsidR="007848C1" w:rsidRDefault="007848C1" w:rsidP="00376E95">
      <w:pPr>
        <w:rPr>
          <w:rFonts w:ascii="Cambria" w:eastAsia="ＭＳ 明朝" w:hAnsi="Cambria" w:cs="Apple Color Emoji"/>
          <w:szCs w:val="21"/>
        </w:rPr>
      </w:pPr>
    </w:p>
    <w:p w:rsidR="007848C1" w:rsidRPr="00696020" w:rsidRDefault="007848C1" w:rsidP="00376E95">
      <w:pPr>
        <w:rPr>
          <w:rFonts w:ascii="Cambria" w:eastAsia="ＭＳ 明朝" w:hAnsi="Cambria" w:cs="Apple Color Emoji"/>
          <w:b/>
          <w:szCs w:val="21"/>
        </w:rPr>
      </w:pPr>
      <w:r w:rsidRPr="00696020">
        <w:rPr>
          <w:rFonts w:ascii="Cambria" w:eastAsia="ＭＳ 明朝" w:hAnsi="Cambria" w:cs="Apple Color Emoji" w:hint="eastAsia"/>
          <w:b/>
          <w:szCs w:val="21"/>
        </w:rPr>
        <w:t>6</w:t>
      </w:r>
      <w:r w:rsidR="00696020" w:rsidRPr="00696020">
        <w:rPr>
          <w:rFonts w:ascii="Cambria" w:eastAsia="ＭＳ 明朝" w:hAnsi="Cambria" w:cs="Apple Color Emoji"/>
          <w:b/>
          <w:szCs w:val="21"/>
        </w:rPr>
        <w:t xml:space="preserve">. </w:t>
      </w:r>
      <w:r w:rsidR="00696020" w:rsidRPr="00696020">
        <w:rPr>
          <w:rFonts w:ascii="Cambria" w:eastAsia="ＭＳ 明朝" w:hAnsi="Cambria" w:cs="Apple Color Emoji" w:hint="eastAsia"/>
          <w:b/>
          <w:szCs w:val="21"/>
        </w:rPr>
        <w:t>安心して暮らせるまちづくり、むらづくり</w:t>
      </w:r>
      <w:r w:rsidR="00396CC1">
        <w:rPr>
          <w:rFonts w:ascii="Cambria" w:eastAsia="ＭＳ 明朝" w:hAnsi="Cambria" w:cs="Apple Color Emoji" w:hint="eastAsia"/>
          <w:b/>
          <w:szCs w:val="21"/>
        </w:rPr>
        <w:t>（地域再生）</w:t>
      </w:r>
    </w:p>
    <w:p w:rsidR="00696020" w:rsidRDefault="00696020" w:rsidP="00376E95">
      <w:pPr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 w:hint="eastAsia"/>
          <w:szCs w:val="21"/>
        </w:rPr>
        <w:t xml:space="preserve"> </w:t>
      </w:r>
      <w:r w:rsidR="00BD7B55">
        <w:rPr>
          <w:rFonts w:ascii="Cambria" w:eastAsia="ＭＳ 明朝" w:hAnsi="Cambria" w:cs="Apple Color Emoji" w:hint="eastAsia"/>
          <w:szCs w:val="21"/>
        </w:rPr>
        <w:t>・</w:t>
      </w:r>
      <w:r>
        <w:rPr>
          <w:rFonts w:ascii="Cambria" w:eastAsia="ＭＳ 明朝" w:hAnsi="Cambria" w:cs="Apple Color Emoji" w:hint="eastAsia"/>
          <w:szCs w:val="21"/>
        </w:rPr>
        <w:t>災害のない、緑あふれる、安全なまち・むら</w:t>
      </w:r>
    </w:p>
    <w:p w:rsidR="00696020" w:rsidRDefault="00696020" w:rsidP="00376E95">
      <w:pPr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/>
          <w:szCs w:val="21"/>
        </w:rPr>
        <w:t xml:space="preserve"> </w:t>
      </w:r>
      <w:r w:rsidR="00BD7B55">
        <w:rPr>
          <w:rFonts w:ascii="Cambria" w:eastAsia="ＭＳ 明朝" w:hAnsi="Cambria" w:cs="Apple Color Emoji" w:hint="eastAsia"/>
          <w:szCs w:val="21"/>
        </w:rPr>
        <w:t>・</w:t>
      </w:r>
      <w:r>
        <w:rPr>
          <w:rFonts w:ascii="Cambria" w:eastAsia="ＭＳ 明朝" w:hAnsi="Cambria" w:cs="Apple Color Emoji" w:hint="eastAsia"/>
          <w:szCs w:val="21"/>
        </w:rPr>
        <w:t>食糧と</w:t>
      </w:r>
      <w:r w:rsidR="00396CC1">
        <w:rPr>
          <w:rFonts w:ascii="Cambria" w:eastAsia="ＭＳ 明朝" w:hAnsi="Cambria" w:cs="Apple Color Emoji" w:hint="eastAsia"/>
          <w:szCs w:val="21"/>
        </w:rPr>
        <w:t>エネルギーの、できるかぎりの「自給」</w:t>
      </w:r>
    </w:p>
    <w:p w:rsidR="00396CC1" w:rsidRDefault="00396CC1" w:rsidP="00376E95">
      <w:pPr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 w:hint="eastAsia"/>
          <w:szCs w:val="21"/>
        </w:rPr>
        <w:t xml:space="preserve">　</w:t>
      </w:r>
      <w:r>
        <w:rPr>
          <w:rFonts w:ascii="Cambria" w:eastAsia="ＭＳ 明朝" w:hAnsi="Cambria" w:cs="Apple Color Emoji"/>
          <w:szCs w:val="21"/>
        </w:rPr>
        <w:t xml:space="preserve"> </w:t>
      </w:r>
      <w:r w:rsidR="00BD7B55">
        <w:rPr>
          <w:rFonts w:ascii="Cambria" w:eastAsia="ＭＳ 明朝" w:hAnsi="Cambria" w:cs="Apple Color Emoji"/>
          <w:szCs w:val="21"/>
        </w:rPr>
        <w:t xml:space="preserve"> </w:t>
      </w:r>
      <w:r>
        <w:rPr>
          <w:rFonts w:ascii="Cambria" w:eastAsia="ＭＳ 明朝" w:hAnsi="Cambria" w:cs="Apple Color Emoji" w:hint="eastAsia"/>
          <w:szCs w:val="21"/>
        </w:rPr>
        <w:t>内発的発展　地域内循環（ローカル循環）</w:t>
      </w:r>
      <w:r w:rsidR="004C1FE4">
        <w:rPr>
          <w:rFonts w:ascii="Cambria" w:eastAsia="ＭＳ 明朝" w:hAnsi="Cambria" w:cs="Apple Color Emoji" w:hint="eastAsia"/>
          <w:szCs w:val="21"/>
        </w:rPr>
        <w:t xml:space="preserve">　地産地消（産直）　６次産業</w:t>
      </w:r>
    </w:p>
    <w:p w:rsidR="004C1FE4" w:rsidRDefault="00BD7B55" w:rsidP="00BD7B55">
      <w:pPr>
        <w:ind w:firstLineChars="50" w:firstLine="105"/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 w:hint="eastAsia"/>
          <w:szCs w:val="21"/>
        </w:rPr>
        <w:t>・</w:t>
      </w:r>
      <w:r w:rsidR="004C1FE4">
        <w:rPr>
          <w:rFonts w:ascii="Cambria" w:eastAsia="ＭＳ 明朝" w:hAnsi="Cambria" w:cs="Apple Color Emoji" w:hint="eastAsia"/>
          <w:szCs w:val="21"/>
        </w:rPr>
        <w:t>「平和のうちに生存する権利」（日本国憲法前文）の実現</w:t>
      </w:r>
    </w:p>
    <w:p w:rsidR="004C1FE4" w:rsidRDefault="004C1FE4" w:rsidP="00F3191D">
      <w:pPr>
        <w:ind w:firstLineChars="200" w:firstLine="420"/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 w:hint="eastAsia"/>
          <w:szCs w:val="21"/>
        </w:rPr>
        <w:t>軍事基地</w:t>
      </w:r>
      <w:r>
        <w:rPr>
          <w:rFonts w:ascii="Cambria" w:eastAsia="ＭＳ 明朝" w:hAnsi="Cambria" w:cs="Apple Color Emoji"/>
          <w:szCs w:val="21"/>
        </w:rPr>
        <w:t>NO!</w:t>
      </w:r>
      <w:r>
        <w:rPr>
          <w:rFonts w:ascii="Cambria" w:eastAsia="ＭＳ 明朝" w:hAnsi="Cambria" w:cs="Apple Color Emoji" w:hint="eastAsia"/>
          <w:szCs w:val="21"/>
        </w:rPr>
        <w:t xml:space="preserve">　自衛隊誘致</w:t>
      </w:r>
      <w:r>
        <w:rPr>
          <w:rFonts w:ascii="Cambria" w:eastAsia="ＭＳ 明朝" w:hAnsi="Cambria" w:cs="Apple Color Emoji"/>
          <w:szCs w:val="21"/>
        </w:rPr>
        <w:t>NO!</w:t>
      </w:r>
      <w:r>
        <w:rPr>
          <w:rFonts w:ascii="Cambria" w:eastAsia="ＭＳ 明朝" w:hAnsi="Cambria" w:cs="Apple Color Emoji" w:hint="eastAsia"/>
          <w:szCs w:val="21"/>
        </w:rPr>
        <w:t xml:space="preserve">　　</w:t>
      </w:r>
      <w:r w:rsidR="00F3191D">
        <w:rPr>
          <w:rFonts w:ascii="Cambria" w:eastAsia="ＭＳ 明朝" w:hAnsi="Cambria" w:cs="Apple Color Emoji" w:hint="eastAsia"/>
          <w:szCs w:val="21"/>
        </w:rPr>
        <w:t>〈</w:t>
      </w:r>
      <w:r>
        <w:rPr>
          <w:rFonts w:ascii="Cambria" w:eastAsia="ＭＳ 明朝" w:hAnsi="Cambria" w:cs="Apple Color Emoji" w:hint="eastAsia"/>
          <w:szCs w:val="21"/>
        </w:rPr>
        <w:t>参考</w:t>
      </w:r>
      <w:r w:rsidR="00F3191D">
        <w:rPr>
          <w:rFonts w:ascii="Cambria" w:eastAsia="ＭＳ 明朝" w:hAnsi="Cambria" w:cs="Apple Color Emoji" w:hint="eastAsia"/>
          <w:szCs w:val="21"/>
        </w:rPr>
        <w:t>〉</w:t>
      </w:r>
      <w:r>
        <w:rPr>
          <w:rFonts w:ascii="Cambria" w:eastAsia="ＭＳ 明朝" w:hAnsi="Cambria" w:cs="Apple Color Emoji" w:hint="eastAsia"/>
          <w:szCs w:val="21"/>
        </w:rPr>
        <w:t>鹿児島</w:t>
      </w:r>
      <w:r w:rsidR="00F3191D">
        <w:rPr>
          <w:rFonts w:ascii="Cambria" w:eastAsia="ＭＳ 明朝" w:hAnsi="Cambria" w:cs="Apple Color Emoji" w:hint="eastAsia"/>
          <w:szCs w:val="21"/>
        </w:rPr>
        <w:t>市</w:t>
      </w:r>
      <w:r>
        <w:rPr>
          <w:rFonts w:ascii="Cambria" w:eastAsia="ＭＳ 明朝" w:hAnsi="Cambria" w:cs="Apple Color Emoji" w:hint="eastAsia"/>
          <w:szCs w:val="21"/>
        </w:rPr>
        <w:t>の平和宣言（</w:t>
      </w:r>
      <w:r w:rsidR="00AB3F6C">
        <w:rPr>
          <w:rFonts w:ascii="Cambria" w:eastAsia="ＭＳ 明朝" w:hAnsi="Cambria" w:cs="Apple Color Emoji"/>
          <w:szCs w:val="21"/>
        </w:rPr>
        <w:t>1990</w:t>
      </w:r>
      <w:r w:rsidR="00E65644">
        <w:rPr>
          <w:rFonts w:ascii="Cambria" w:eastAsia="ＭＳ 明朝" w:hAnsi="Cambria" w:cs="Apple Color Emoji" w:hint="eastAsia"/>
          <w:szCs w:val="21"/>
        </w:rPr>
        <w:t>年</w:t>
      </w:r>
      <w:r>
        <w:rPr>
          <w:rFonts w:ascii="Cambria" w:eastAsia="ＭＳ 明朝" w:hAnsi="Cambria" w:cs="Apple Color Emoji" w:hint="eastAsia"/>
          <w:szCs w:val="21"/>
        </w:rPr>
        <w:t>）</w:t>
      </w:r>
    </w:p>
    <w:p w:rsidR="004C1FE4" w:rsidRDefault="00AB3F6C" w:rsidP="00376E95">
      <w:pPr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 w:hint="eastAsia"/>
          <w:szCs w:val="21"/>
        </w:rPr>
        <w:t xml:space="preserve"> </w:t>
      </w:r>
      <w:r w:rsidR="00BD7B55">
        <w:rPr>
          <w:rFonts w:ascii="Cambria" w:eastAsia="ＭＳ 明朝" w:hAnsi="Cambria" w:cs="Apple Color Emoji" w:hint="eastAsia"/>
          <w:szCs w:val="21"/>
        </w:rPr>
        <w:t>・</w:t>
      </w:r>
      <w:r>
        <w:rPr>
          <w:rFonts w:ascii="Cambria" w:eastAsia="ＭＳ 明朝" w:hAnsi="Cambria" w:cs="Apple Color Emoji" w:hint="eastAsia"/>
          <w:szCs w:val="21"/>
        </w:rPr>
        <w:t>地域民主主義（地域計画への住民参加</w:t>
      </w:r>
      <w:r>
        <w:rPr>
          <w:rFonts w:ascii="Cambria" w:eastAsia="ＭＳ 明朝" w:hAnsi="Cambria" w:cs="Apple Color Emoji"/>
          <w:szCs w:val="21"/>
        </w:rPr>
        <w:t>etc.</w:t>
      </w:r>
      <w:r>
        <w:rPr>
          <w:rFonts w:ascii="Cambria" w:eastAsia="ＭＳ 明朝" w:hAnsi="Cambria" w:cs="Apple Color Emoji" w:hint="eastAsia"/>
          <w:szCs w:val="21"/>
        </w:rPr>
        <w:t>）</w:t>
      </w:r>
    </w:p>
    <w:p w:rsidR="00AB3F6C" w:rsidRDefault="00AB3F6C" w:rsidP="00376E95">
      <w:pPr>
        <w:rPr>
          <w:rFonts w:ascii="Cambria" w:eastAsia="ＭＳ 明朝" w:hAnsi="Cambria" w:cs="Apple Color Emoji"/>
          <w:szCs w:val="21"/>
        </w:rPr>
      </w:pPr>
    </w:p>
    <w:p w:rsidR="00AB3F6C" w:rsidRDefault="00AB3F6C" w:rsidP="00376E95">
      <w:pPr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 w:hint="eastAsia"/>
          <w:szCs w:val="21"/>
        </w:rPr>
        <w:t>7</w:t>
      </w:r>
      <w:r>
        <w:rPr>
          <w:rFonts w:ascii="Cambria" w:eastAsia="ＭＳ 明朝" w:hAnsi="Cambria" w:cs="Apple Color Emoji"/>
          <w:szCs w:val="21"/>
        </w:rPr>
        <w:t xml:space="preserve">. </w:t>
      </w:r>
      <w:r>
        <w:rPr>
          <w:rFonts w:ascii="Cambria" w:eastAsia="ＭＳ 明朝" w:hAnsi="Cambria" w:cs="Apple Color Emoji" w:hint="eastAsia"/>
          <w:szCs w:val="21"/>
        </w:rPr>
        <w:t>地域における主体形成</w:t>
      </w:r>
    </w:p>
    <w:p w:rsidR="00AB3F6C" w:rsidRDefault="00BD7B55" w:rsidP="00376E95">
      <w:pPr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 w:hint="eastAsia"/>
          <w:szCs w:val="21"/>
        </w:rPr>
        <w:t>・</w:t>
      </w:r>
      <w:r w:rsidR="00617571">
        <w:rPr>
          <w:rFonts w:ascii="Cambria" w:eastAsia="ＭＳ 明朝" w:hAnsi="Cambria" w:cs="Apple Color Emoji" w:hint="eastAsia"/>
          <w:szCs w:val="21"/>
        </w:rPr>
        <w:t>アソシエーション</w:t>
      </w:r>
    </w:p>
    <w:p w:rsidR="00617571" w:rsidRDefault="00617571" w:rsidP="00376E95">
      <w:pPr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 w:hint="eastAsia"/>
          <w:szCs w:val="21"/>
        </w:rPr>
        <w:t xml:space="preserve">　協同組合（生活協同組合、ワーカーズコープ、農業協同組合、町内会、地方議会</w:t>
      </w:r>
    </w:p>
    <w:p w:rsidR="00617571" w:rsidRDefault="00617571" w:rsidP="00376E95">
      <w:pPr>
        <w:rPr>
          <w:rFonts w:ascii="Cambria" w:eastAsia="ＭＳ 明朝" w:hAnsi="Cambria" w:cs="Apple Color Emoji"/>
          <w:szCs w:val="21"/>
          <w:u w:val="single"/>
        </w:rPr>
      </w:pPr>
      <w:r>
        <w:rPr>
          <w:rFonts w:ascii="Cambria" w:eastAsia="ＭＳ 明朝" w:hAnsi="Cambria" w:cs="Apple Color Emoji" w:hint="eastAsia"/>
          <w:szCs w:val="21"/>
        </w:rPr>
        <w:t>・資本の展開による貧困化、環境破壊への対抗軸としての</w:t>
      </w:r>
      <w:r w:rsidRPr="00617571">
        <w:rPr>
          <w:rFonts w:ascii="Cambria" w:eastAsia="ＭＳ 明朝" w:hAnsi="Cambria" w:cs="Apple Color Emoji" w:hint="eastAsia"/>
          <w:szCs w:val="21"/>
          <w:u w:val="single"/>
        </w:rPr>
        <w:t>住民運動</w:t>
      </w:r>
    </w:p>
    <w:p w:rsidR="00617571" w:rsidRDefault="00617571" w:rsidP="00376E95">
      <w:pPr>
        <w:rPr>
          <w:rFonts w:ascii="Cambria" w:eastAsia="ＭＳ 明朝" w:hAnsi="Cambria" w:cs="Apple Color Emoji"/>
          <w:szCs w:val="21"/>
        </w:rPr>
      </w:pPr>
    </w:p>
    <w:p w:rsidR="00617571" w:rsidRDefault="00617571" w:rsidP="00376E95">
      <w:pPr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 w:hint="eastAsia"/>
          <w:szCs w:val="21"/>
        </w:rPr>
        <w:t>＊科学者の役割は？</w:t>
      </w:r>
    </w:p>
    <w:p w:rsidR="00617571" w:rsidRDefault="00617571" w:rsidP="00376E95">
      <w:pPr>
        <w:rPr>
          <w:rFonts w:ascii="Cambria" w:eastAsia="ＭＳ 明朝" w:hAnsi="Cambria" w:cs="Apple Color Emoji"/>
          <w:szCs w:val="21"/>
        </w:rPr>
      </w:pPr>
    </w:p>
    <w:p w:rsidR="00617571" w:rsidRDefault="00617571" w:rsidP="00376E95">
      <w:pPr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 w:hint="eastAsia"/>
          <w:szCs w:val="21"/>
        </w:rPr>
        <w:t>＊本報告を補足するものとして、次の</w:t>
      </w:r>
      <w:r w:rsidR="00F845AE">
        <w:rPr>
          <w:rFonts w:ascii="Cambria" w:eastAsia="ＭＳ 明朝" w:hAnsi="Cambria" w:cs="Apple Color Emoji" w:hint="eastAsia"/>
          <w:szCs w:val="21"/>
        </w:rPr>
        <w:t>拙稿を参照していただければ幸いです。</w:t>
      </w:r>
    </w:p>
    <w:p w:rsidR="00F845AE" w:rsidRDefault="00F845AE" w:rsidP="00376E95">
      <w:pPr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/>
          <w:szCs w:val="21"/>
        </w:rPr>
        <w:t xml:space="preserve"> </w:t>
      </w:r>
      <w:r>
        <w:rPr>
          <w:rFonts w:ascii="Cambria" w:eastAsia="ＭＳ 明朝" w:hAnsi="Cambria" w:cs="Apple Color Emoji" w:hint="eastAsia"/>
          <w:szCs w:val="21"/>
        </w:rPr>
        <w:t>・「地場産業問題の歴史的性格」（『地域と自治体』自治体研究</w:t>
      </w:r>
      <w:r w:rsidR="00E65644">
        <w:rPr>
          <w:rFonts w:ascii="Cambria" w:eastAsia="ＭＳ 明朝" w:hAnsi="Cambria" w:cs="Apple Color Emoji" w:hint="eastAsia"/>
          <w:szCs w:val="21"/>
        </w:rPr>
        <w:t>社</w:t>
      </w:r>
      <w:r w:rsidR="002D3AD0">
        <w:rPr>
          <w:rFonts w:ascii="Cambria" w:eastAsia="ＭＳ 明朝" w:hAnsi="Cambria" w:cs="Apple Color Emoji" w:hint="eastAsia"/>
          <w:szCs w:val="21"/>
        </w:rPr>
        <w:t>，</w:t>
      </w:r>
      <w:r>
        <w:rPr>
          <w:rFonts w:ascii="Cambria" w:eastAsia="ＭＳ 明朝" w:hAnsi="Cambria" w:cs="Apple Color Emoji" w:hint="eastAsia"/>
          <w:szCs w:val="21"/>
        </w:rPr>
        <w:t>第</w:t>
      </w:r>
      <w:r>
        <w:rPr>
          <w:rFonts w:ascii="Cambria" w:eastAsia="ＭＳ 明朝" w:hAnsi="Cambria" w:cs="Apple Color Emoji"/>
          <w:szCs w:val="21"/>
        </w:rPr>
        <w:t>16</w:t>
      </w:r>
      <w:r>
        <w:rPr>
          <w:rFonts w:ascii="Cambria" w:eastAsia="ＭＳ 明朝" w:hAnsi="Cambria" w:cs="Apple Color Emoji" w:hint="eastAsia"/>
          <w:szCs w:val="21"/>
        </w:rPr>
        <w:t>集</w:t>
      </w:r>
      <w:r w:rsidR="002D3AD0">
        <w:rPr>
          <w:rFonts w:ascii="Cambria" w:eastAsia="ＭＳ 明朝" w:hAnsi="Cambria" w:cs="Apple Color Emoji" w:hint="eastAsia"/>
          <w:szCs w:val="21"/>
        </w:rPr>
        <w:t>，</w:t>
      </w:r>
      <w:r>
        <w:rPr>
          <w:rFonts w:ascii="Cambria" w:eastAsia="ＭＳ 明朝" w:hAnsi="Cambria" w:cs="Apple Color Emoji"/>
          <w:szCs w:val="21"/>
        </w:rPr>
        <w:t>1988.</w:t>
      </w:r>
      <w:r>
        <w:rPr>
          <w:rFonts w:ascii="Cambria" w:eastAsia="ＭＳ 明朝" w:hAnsi="Cambria" w:cs="Apple Color Emoji" w:hint="eastAsia"/>
          <w:szCs w:val="21"/>
        </w:rPr>
        <w:t>）</w:t>
      </w:r>
    </w:p>
    <w:p w:rsidR="00F845AE" w:rsidRDefault="00F845AE" w:rsidP="00376E95">
      <w:pPr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/>
          <w:szCs w:val="21"/>
        </w:rPr>
        <w:t xml:space="preserve"> </w:t>
      </w:r>
      <w:r>
        <w:rPr>
          <w:rFonts w:ascii="Cambria" w:eastAsia="ＭＳ 明朝" w:hAnsi="Cambria" w:cs="Apple Color Emoji" w:hint="eastAsia"/>
          <w:szCs w:val="21"/>
        </w:rPr>
        <w:t>・「産業の再編成と農村工業化」（仲村政文編著『地域経済の構造と変容』）多賀出版、</w:t>
      </w:r>
    </w:p>
    <w:p w:rsidR="002D3AD0" w:rsidRDefault="002D3AD0" w:rsidP="00376E95">
      <w:pPr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 w:hint="eastAsia"/>
          <w:szCs w:val="21"/>
        </w:rPr>
        <w:t xml:space="preserve">　　</w:t>
      </w:r>
      <w:r>
        <w:rPr>
          <w:rFonts w:ascii="Cambria" w:eastAsia="ＭＳ 明朝" w:hAnsi="Cambria" w:cs="Apple Color Emoji" w:hint="eastAsia"/>
          <w:szCs w:val="21"/>
        </w:rPr>
        <w:t>1</w:t>
      </w:r>
      <w:r>
        <w:rPr>
          <w:rFonts w:ascii="Cambria" w:eastAsia="ＭＳ 明朝" w:hAnsi="Cambria" w:cs="Apple Color Emoji"/>
          <w:szCs w:val="21"/>
        </w:rPr>
        <w:t>990.</w:t>
      </w:r>
    </w:p>
    <w:p w:rsidR="002D3AD0" w:rsidRDefault="002D3AD0" w:rsidP="00376E95">
      <w:pPr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/>
          <w:szCs w:val="21"/>
        </w:rPr>
        <w:t xml:space="preserve"> </w:t>
      </w:r>
      <w:r>
        <w:rPr>
          <w:rFonts w:ascii="Cambria" w:eastAsia="ＭＳ 明朝" w:hAnsi="Cambria" w:cs="Apple Color Emoji" w:hint="eastAsia"/>
          <w:szCs w:val="21"/>
        </w:rPr>
        <w:t>・「地域における生活と労働のネットワーク」（仲村政文ほか編著『地域ルネッサンスと</w:t>
      </w:r>
    </w:p>
    <w:p w:rsidR="002D3AD0" w:rsidRPr="002D3AD0" w:rsidRDefault="002D3AD0" w:rsidP="00E65644">
      <w:pPr>
        <w:ind w:firstLineChars="200" w:firstLine="420"/>
        <w:rPr>
          <w:rFonts w:ascii="Cambria" w:eastAsia="ＭＳ 明朝" w:hAnsi="Cambria" w:cs="Apple Color Emoji"/>
          <w:szCs w:val="21"/>
        </w:rPr>
      </w:pPr>
      <w:r>
        <w:rPr>
          <w:rFonts w:ascii="Cambria" w:eastAsia="ＭＳ 明朝" w:hAnsi="Cambria" w:cs="Apple Color Emoji" w:hint="eastAsia"/>
          <w:szCs w:val="21"/>
        </w:rPr>
        <w:t>ネットワーク』ミネルヴァ書房</w:t>
      </w:r>
      <w:r>
        <w:rPr>
          <w:rFonts w:ascii="Cambria" w:eastAsia="ＭＳ 明朝" w:hAnsi="Cambria" w:cs="Apple Color Emoji"/>
          <w:szCs w:val="21"/>
        </w:rPr>
        <w:t>，</w:t>
      </w:r>
      <w:r>
        <w:rPr>
          <w:rFonts w:ascii="Cambria" w:eastAsia="ＭＳ 明朝" w:hAnsi="Cambria" w:cs="Apple Color Emoji"/>
          <w:szCs w:val="21"/>
        </w:rPr>
        <w:t>2005.</w:t>
      </w:r>
      <w:r>
        <w:rPr>
          <w:rFonts w:ascii="Cambria" w:eastAsia="ＭＳ 明朝" w:hAnsi="Cambria" w:cs="Apple Color Emoji" w:hint="eastAsia"/>
          <w:szCs w:val="21"/>
        </w:rPr>
        <w:t>）</w:t>
      </w:r>
    </w:p>
    <w:sectPr w:rsidR="002D3AD0" w:rsidRPr="002D3AD0" w:rsidSect="00733D4A">
      <w:footerReference w:type="even" r:id="rId7"/>
      <w:footerReference w:type="default" r:id="rId8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A" w:rsidRDefault="0077491A" w:rsidP="002D3AD0">
      <w:r>
        <w:separator/>
      </w:r>
    </w:p>
  </w:endnote>
  <w:endnote w:type="continuationSeparator" w:id="0">
    <w:p w:rsidR="0077491A" w:rsidRDefault="0077491A" w:rsidP="002D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1106694517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2D3AD0" w:rsidRDefault="002D3AD0" w:rsidP="00FE215C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D3AD0" w:rsidRDefault="002D3A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  <w:sz w:val="20"/>
        <w:szCs w:val="20"/>
      </w:rPr>
      <w:id w:val="-768458798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2D3AD0" w:rsidRPr="00960E1B" w:rsidRDefault="002D3AD0" w:rsidP="00FE215C">
        <w:pPr>
          <w:pStyle w:val="a4"/>
          <w:framePr w:wrap="none" w:vAnchor="text" w:hAnchor="margin" w:xAlign="center" w:y="1"/>
          <w:rPr>
            <w:rStyle w:val="a6"/>
            <w:sz w:val="20"/>
            <w:szCs w:val="20"/>
          </w:rPr>
        </w:pPr>
        <w:r w:rsidRPr="00960E1B">
          <w:rPr>
            <w:rStyle w:val="a6"/>
            <w:sz w:val="20"/>
            <w:szCs w:val="20"/>
          </w:rPr>
          <w:fldChar w:fldCharType="begin"/>
        </w:r>
        <w:r w:rsidRPr="00960E1B">
          <w:rPr>
            <w:rStyle w:val="a6"/>
            <w:sz w:val="20"/>
            <w:szCs w:val="20"/>
          </w:rPr>
          <w:instrText xml:space="preserve"> PAGE </w:instrText>
        </w:r>
        <w:r w:rsidRPr="00960E1B">
          <w:rPr>
            <w:rStyle w:val="a6"/>
            <w:sz w:val="20"/>
            <w:szCs w:val="20"/>
          </w:rPr>
          <w:fldChar w:fldCharType="separate"/>
        </w:r>
        <w:r w:rsidRPr="00960E1B">
          <w:rPr>
            <w:rStyle w:val="a6"/>
            <w:noProof/>
            <w:sz w:val="20"/>
            <w:szCs w:val="20"/>
          </w:rPr>
          <w:t>1</w:t>
        </w:r>
        <w:r w:rsidRPr="00960E1B">
          <w:rPr>
            <w:rStyle w:val="a6"/>
            <w:sz w:val="20"/>
            <w:szCs w:val="20"/>
          </w:rPr>
          <w:fldChar w:fldCharType="end"/>
        </w:r>
        <w:r w:rsidR="00960E1B">
          <w:rPr>
            <w:rStyle w:val="a6"/>
            <w:sz w:val="20"/>
            <w:szCs w:val="20"/>
          </w:rPr>
          <w:t xml:space="preserve"> </w:t>
        </w:r>
      </w:p>
    </w:sdtContent>
  </w:sdt>
  <w:p w:rsidR="002D3AD0" w:rsidRDefault="002D3A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A" w:rsidRDefault="0077491A" w:rsidP="002D3AD0">
      <w:r>
        <w:separator/>
      </w:r>
    </w:p>
  </w:footnote>
  <w:footnote w:type="continuationSeparator" w:id="0">
    <w:p w:rsidR="0077491A" w:rsidRDefault="0077491A" w:rsidP="002D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9734E"/>
    <w:multiLevelType w:val="hybridMultilevel"/>
    <w:tmpl w:val="B78E41C2"/>
    <w:lvl w:ilvl="0" w:tplc="2B90AF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251BC"/>
    <w:multiLevelType w:val="hybridMultilevel"/>
    <w:tmpl w:val="75665E8A"/>
    <w:lvl w:ilvl="0" w:tplc="650AAB76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43"/>
    <w:rsid w:val="000B2FAF"/>
    <w:rsid w:val="0013171E"/>
    <w:rsid w:val="001C3EB0"/>
    <w:rsid w:val="00244A8D"/>
    <w:rsid w:val="002D3AD0"/>
    <w:rsid w:val="00376E95"/>
    <w:rsid w:val="00396CC1"/>
    <w:rsid w:val="00414DBD"/>
    <w:rsid w:val="00452531"/>
    <w:rsid w:val="00493B84"/>
    <w:rsid w:val="004C1FE4"/>
    <w:rsid w:val="005A71DD"/>
    <w:rsid w:val="00617571"/>
    <w:rsid w:val="00696020"/>
    <w:rsid w:val="00733D4A"/>
    <w:rsid w:val="0077491A"/>
    <w:rsid w:val="007848C1"/>
    <w:rsid w:val="007C3C19"/>
    <w:rsid w:val="007F0BE1"/>
    <w:rsid w:val="00871041"/>
    <w:rsid w:val="0095628D"/>
    <w:rsid w:val="00960E1B"/>
    <w:rsid w:val="009C11EA"/>
    <w:rsid w:val="00AB267C"/>
    <w:rsid w:val="00AB3F6C"/>
    <w:rsid w:val="00BD7B55"/>
    <w:rsid w:val="00D50D31"/>
    <w:rsid w:val="00D70516"/>
    <w:rsid w:val="00DE01BA"/>
    <w:rsid w:val="00E65644"/>
    <w:rsid w:val="00F16083"/>
    <w:rsid w:val="00F26359"/>
    <w:rsid w:val="00F3191D"/>
    <w:rsid w:val="00F66ADD"/>
    <w:rsid w:val="00F845AE"/>
    <w:rsid w:val="00FA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2F9A85-B665-2146-8B27-6BF535B9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AF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2D3A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D3AD0"/>
  </w:style>
  <w:style w:type="character" w:styleId="a6">
    <w:name w:val="page number"/>
    <w:basedOn w:val="a0"/>
    <w:uiPriority w:val="99"/>
    <w:semiHidden/>
    <w:unhideWhenUsed/>
    <w:rsid w:val="002D3AD0"/>
  </w:style>
  <w:style w:type="paragraph" w:styleId="a7">
    <w:name w:val="header"/>
    <w:basedOn w:val="a"/>
    <w:link w:val="a8"/>
    <w:uiPriority w:val="99"/>
    <w:unhideWhenUsed/>
    <w:rsid w:val="002D3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仲村政文</dc:creator>
  <cp:keywords/>
  <dc:description/>
  <cp:lastModifiedBy>仲村政文</cp:lastModifiedBy>
  <cp:revision>2</cp:revision>
  <cp:lastPrinted>2019-11-23T11:23:00Z</cp:lastPrinted>
  <dcterms:created xsi:type="dcterms:W3CDTF">2019-11-23T11:25:00Z</dcterms:created>
  <dcterms:modified xsi:type="dcterms:W3CDTF">2019-11-23T11:25:00Z</dcterms:modified>
</cp:coreProperties>
</file>